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242" w:rsidRPr="00A71242" w:rsidRDefault="00A71242" w:rsidP="00A71242">
      <w:pPr>
        <w:autoSpaceDE w:val="0"/>
        <w:autoSpaceDN w:val="0"/>
        <w:adjustRightInd w:val="0"/>
        <w:spacing w:after="0" w:line="220" w:lineRule="atLeast"/>
        <w:textAlignment w:val="center"/>
        <w:rPr>
          <w:rFonts w:ascii="Times New Roman" w:hAnsi="Times New Roman" w:cs="Times New Roman"/>
          <w:color w:val="000000"/>
          <w:lang w:val="en-US"/>
        </w:rPr>
      </w:pPr>
      <w:r w:rsidRPr="00A71242">
        <w:rPr>
          <w:rFonts w:ascii="Times New Roman" w:hAnsi="Times New Roman" w:cs="Times New Roman"/>
          <w:color w:val="000000"/>
          <w:lang w:val="en-US"/>
        </w:rPr>
        <w:t>UDC 004.9</w:t>
      </w:r>
    </w:p>
    <w:p w:rsidR="00A71242" w:rsidRPr="00A71242" w:rsidRDefault="00A71242" w:rsidP="00A71242">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A71242">
        <w:rPr>
          <w:rFonts w:ascii="Times New Roman" w:hAnsi="Times New Roman" w:cs="Times New Roman"/>
          <w:b/>
          <w:bCs/>
          <w:caps/>
          <w:color w:val="000000"/>
          <w:lang w:val="en-US"/>
        </w:rPr>
        <w:t>Development of functioning algorithm</w:t>
      </w:r>
      <w:r w:rsidRPr="00A71242">
        <w:rPr>
          <w:rFonts w:ascii="Times New Roman" w:hAnsi="Times New Roman" w:cs="Times New Roman"/>
          <w:b/>
          <w:bCs/>
          <w:caps/>
          <w:color w:val="000000"/>
          <w:lang w:val="en-US"/>
        </w:rPr>
        <w:br/>
        <w:t xml:space="preserve">of </w:t>
      </w:r>
      <w:r w:rsidRPr="00A71242">
        <w:rPr>
          <w:rFonts w:ascii="Times New Roman" w:hAnsi="Times New Roman" w:cs="Times New Roman"/>
          <w:b/>
          <w:bCs/>
          <w:caps/>
          <w:color w:val="000000"/>
        </w:rPr>
        <w:t>а</w:t>
      </w:r>
      <w:r w:rsidRPr="00A71242">
        <w:rPr>
          <w:rFonts w:ascii="Times New Roman" w:hAnsi="Times New Roman" w:cs="Times New Roman"/>
          <w:b/>
          <w:bCs/>
          <w:caps/>
          <w:color w:val="000000"/>
          <w:lang w:val="en-US"/>
        </w:rPr>
        <w:t xml:space="preserve"> risk model</w:t>
      </w:r>
    </w:p>
    <w:p w:rsidR="00A71242" w:rsidRPr="00A71242" w:rsidRDefault="00A71242" w:rsidP="00A71242">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A71242">
        <w:rPr>
          <w:rFonts w:ascii="Times New Roman" w:hAnsi="Times New Roman" w:cs="Times New Roman"/>
          <w:b/>
          <w:bCs/>
          <w:color w:val="000000"/>
          <w:sz w:val="20"/>
          <w:szCs w:val="20"/>
          <w:lang w:val="en-US"/>
        </w:rPr>
        <w:t>B. V. Durniak, T. M. Maiba</w:t>
      </w:r>
    </w:p>
    <w:p w:rsidR="00A71242" w:rsidRPr="00A71242" w:rsidRDefault="00A71242" w:rsidP="00A71242">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71242">
        <w:rPr>
          <w:rFonts w:ascii="Times New Roman" w:hAnsi="Times New Roman" w:cs="Times New Roman"/>
          <w:i/>
          <w:iCs/>
          <w:color w:val="000000"/>
          <w:sz w:val="20"/>
          <w:szCs w:val="20"/>
          <w:lang w:val="en-US"/>
        </w:rPr>
        <w:t>Ukrainian Academy of Printing</w:t>
      </w:r>
      <w:proofErr w:type="gramStart"/>
      <w:r w:rsidRPr="00A71242">
        <w:rPr>
          <w:rFonts w:ascii="Times New Roman" w:hAnsi="Times New Roman" w:cs="Times New Roman"/>
          <w:i/>
          <w:iCs/>
          <w:color w:val="000000"/>
          <w:sz w:val="20"/>
          <w:szCs w:val="20"/>
          <w:lang w:val="en-US"/>
        </w:rPr>
        <w:t>,</w:t>
      </w:r>
      <w:proofErr w:type="gramEnd"/>
      <w:r w:rsidRPr="00A71242">
        <w:rPr>
          <w:rFonts w:ascii="Times New Roman" w:hAnsi="Times New Roman" w:cs="Times New Roman"/>
          <w:i/>
          <w:iCs/>
          <w:color w:val="000000"/>
          <w:sz w:val="20"/>
          <w:szCs w:val="20"/>
          <w:lang w:val="en-US"/>
        </w:rPr>
        <w:br/>
        <w:t>19, Pid Holoskom St., Lviv, 79020, Ukraine</w:t>
      </w:r>
    </w:p>
    <w:p w:rsidR="00A71242" w:rsidRPr="00A71242" w:rsidRDefault="00A71242" w:rsidP="00A7124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71242">
        <w:rPr>
          <w:rFonts w:ascii="Times New Roman" w:hAnsi="Times New Roman" w:cs="Times New Roman"/>
          <w:b/>
          <w:bCs/>
          <w:i/>
          <w:iCs/>
          <w:color w:val="000000"/>
          <w:lang w:val="en-US"/>
        </w:rPr>
        <w:t>Research methodology.</w:t>
      </w:r>
      <w:proofErr w:type="gramEnd"/>
      <w:r w:rsidRPr="00A71242">
        <w:rPr>
          <w:rFonts w:ascii="Times New Roman" w:hAnsi="Times New Roman" w:cs="Times New Roman"/>
          <w:i/>
          <w:iCs/>
          <w:color w:val="000000"/>
          <w:lang w:val="en-US"/>
        </w:rPr>
        <w:t xml:space="preserve"> To design a risk calculation algorithm we have used the formation of the evaluation interpretation. The approach to risk calculating is the direct determination of risk based on the data that characterize the likelihood of abnormalities that give rise to various types of risks. To simplify the calculation of risk, the entire production process is divided into separate functional components, and in this case the risk is calculated for each fragment individually. The overall risk is calculated from individual risks.</w:t>
      </w:r>
    </w:p>
    <w:p w:rsidR="00A71242" w:rsidRPr="00A71242" w:rsidRDefault="00A71242" w:rsidP="00A7124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71242">
        <w:rPr>
          <w:rFonts w:ascii="Times New Roman" w:hAnsi="Times New Roman" w:cs="Times New Roman"/>
          <w:b/>
          <w:bCs/>
          <w:i/>
          <w:iCs/>
          <w:color w:val="000000"/>
          <w:lang w:val="en-US"/>
        </w:rPr>
        <w:t>Results.</w:t>
      </w:r>
      <w:proofErr w:type="gramEnd"/>
      <w:r w:rsidRPr="00A71242">
        <w:rPr>
          <w:rFonts w:ascii="Times New Roman" w:hAnsi="Times New Roman" w:cs="Times New Roman"/>
          <w:i/>
          <w:iCs/>
          <w:color w:val="000000"/>
          <w:lang w:val="en-US"/>
        </w:rPr>
        <w:t xml:space="preserve"> It has been shown that the security that appears as a risk depends on accidents caused by uncontrollable parameters that are not reflected within the security parameters of the algorithm of the risk determination because these parameters are determined by external factors that may operate in the technological process.</w:t>
      </w:r>
    </w:p>
    <w:p w:rsidR="00A71242" w:rsidRPr="00A71242" w:rsidRDefault="00A71242" w:rsidP="00A7124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71242">
        <w:rPr>
          <w:rFonts w:ascii="Times New Roman" w:hAnsi="Times New Roman" w:cs="Times New Roman"/>
          <w:b/>
          <w:bCs/>
          <w:i/>
          <w:iCs/>
          <w:color w:val="000000"/>
          <w:lang w:val="en-US"/>
        </w:rPr>
        <w:t>Novelty.</w:t>
      </w:r>
      <w:proofErr w:type="gramEnd"/>
      <w:r w:rsidRPr="00A71242">
        <w:rPr>
          <w:rFonts w:ascii="Times New Roman" w:hAnsi="Times New Roman" w:cs="Times New Roman"/>
          <w:i/>
          <w:iCs/>
          <w:color w:val="000000"/>
          <w:lang w:val="en-US"/>
        </w:rPr>
        <w:t xml:space="preserve"> The used approach for risk calculating is based on the existence of the connection between the security level and the risk. As the security level is calculated simply on the basis of constructive relationships between the various types of abnormalities and their causes, the security level can be calculated more adequately to the real situation.</w:t>
      </w:r>
    </w:p>
    <w:p w:rsidR="00A71242" w:rsidRPr="00A71242" w:rsidRDefault="00A71242" w:rsidP="00A71242">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71242">
        <w:rPr>
          <w:rFonts w:ascii="Times New Roman" w:hAnsi="Times New Roman" w:cs="Times New Roman"/>
          <w:b/>
          <w:bCs/>
          <w:i/>
          <w:iCs/>
          <w:color w:val="000000"/>
          <w:lang w:val="en-US"/>
        </w:rPr>
        <w:t>Practical significance.</w:t>
      </w:r>
      <w:proofErr w:type="gramEnd"/>
      <w:r w:rsidRPr="00A71242">
        <w:rPr>
          <w:rFonts w:ascii="Times New Roman" w:hAnsi="Times New Roman" w:cs="Times New Roman"/>
          <w:b/>
          <w:bCs/>
          <w:i/>
          <w:iCs/>
          <w:color w:val="000000"/>
          <w:lang w:val="en-US"/>
        </w:rPr>
        <w:t xml:space="preserve"> </w:t>
      </w:r>
      <w:r w:rsidRPr="00A71242">
        <w:rPr>
          <w:rFonts w:ascii="Times New Roman" w:hAnsi="Times New Roman" w:cs="Times New Roman"/>
          <w:i/>
          <w:iCs/>
          <w:color w:val="000000"/>
          <w:lang w:val="en-US"/>
        </w:rPr>
        <w:t>The functional scheme of the implementation of the evaluation algorithm of the overall security level has been developed that uses links between the security level and the risk.</w:t>
      </w:r>
    </w:p>
    <w:p w:rsidR="006E39E9" w:rsidRPr="00D516FB" w:rsidRDefault="006E39E9" w:rsidP="008C008B">
      <w:pPr>
        <w:rPr>
          <w:lang w:val="en-US"/>
        </w:rPr>
      </w:pPr>
      <w:bookmarkStart w:id="0" w:name="_GoBack"/>
      <w:bookmarkEnd w:id="0"/>
    </w:p>
    <w:sectPr w:rsidR="006E39E9" w:rsidRPr="00D516FB" w:rsidSect="00507B4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532FB"/>
    <w:rsid w:val="008C008B"/>
    <w:rsid w:val="00A11062"/>
    <w:rsid w:val="00A71242"/>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237</Words>
  <Characters>1357</Characters>
  <Application>Microsoft Office Word</Application>
  <DocSecurity>0</DocSecurity>
  <Lines>11</Lines>
  <Paragraphs>3</Paragraphs>
  <ScaleCrop>false</ScaleCrop>
  <Company>SPecialiST RePack</Company>
  <LinksUpToDate>false</LinksUpToDate>
  <CharactersWithSpaces>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2016-12-06T18:43:00Z</dcterms:modified>
</cp:coreProperties>
</file>