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78" w:rsidRPr="00C34578" w:rsidRDefault="00C34578" w:rsidP="00C34578">
      <w:pPr>
        <w:autoSpaceDE w:val="0"/>
        <w:autoSpaceDN w:val="0"/>
        <w:adjustRightInd w:val="0"/>
        <w:spacing w:after="0" w:line="220" w:lineRule="atLeast"/>
        <w:textAlignment w:val="center"/>
        <w:rPr>
          <w:rFonts w:ascii="Times New Roman" w:hAnsi="Times New Roman" w:cs="Times New Roman"/>
          <w:color w:val="000000"/>
          <w:spacing w:val="-2"/>
          <w:lang w:val="en-US"/>
        </w:rPr>
      </w:pPr>
      <w:r w:rsidRPr="00C34578">
        <w:rPr>
          <w:rFonts w:ascii="Times New Roman" w:hAnsi="Times New Roman" w:cs="Times New Roman"/>
          <w:color w:val="000000"/>
          <w:lang w:val="en-US"/>
        </w:rPr>
        <w:t xml:space="preserve">UDC </w:t>
      </w:r>
      <w:proofErr w:type="gramStart"/>
      <w:r w:rsidRPr="00C34578">
        <w:rPr>
          <w:rFonts w:ascii="Times New Roman" w:hAnsi="Times New Roman" w:cs="Times New Roman"/>
          <w:color w:val="000000"/>
          <w:spacing w:val="-2"/>
          <w:lang w:val="en-US"/>
        </w:rPr>
        <w:t>316.77 :</w:t>
      </w:r>
      <w:proofErr w:type="gramEnd"/>
      <w:r w:rsidRPr="00C34578">
        <w:rPr>
          <w:rFonts w:ascii="Times New Roman" w:hAnsi="Times New Roman" w:cs="Times New Roman"/>
          <w:color w:val="000000"/>
          <w:spacing w:val="-2"/>
          <w:lang w:val="en-US"/>
        </w:rPr>
        <w:t xml:space="preserve"> 070 : 654.195 : 314.743</w:t>
      </w:r>
    </w:p>
    <w:p w:rsidR="00C34578" w:rsidRPr="00C34578" w:rsidRDefault="00C34578" w:rsidP="00C3457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34578">
        <w:rPr>
          <w:rFonts w:ascii="Times New Roman" w:hAnsi="Times New Roman" w:cs="Times New Roman"/>
          <w:b/>
          <w:bCs/>
          <w:caps/>
          <w:color w:val="000000"/>
          <w:lang w:val="en-US"/>
        </w:rPr>
        <w:t>UKRAINIAN RADIOBROADCASTING IN THE ATMOSPHERE OF CANADIAN POLYCULTURALISM IN THE CREATIVE LEGACY OF S. IZYK</w:t>
      </w:r>
    </w:p>
    <w:p w:rsidR="00C34578" w:rsidRPr="00C34578" w:rsidRDefault="00C34578" w:rsidP="00C3457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C34578">
        <w:rPr>
          <w:rFonts w:ascii="Times New Roman" w:hAnsi="Times New Roman" w:cs="Times New Roman"/>
          <w:b/>
          <w:bCs/>
          <w:color w:val="000000"/>
          <w:sz w:val="20"/>
          <w:szCs w:val="20"/>
          <w:lang w:val="uk-UA"/>
        </w:rPr>
        <w:t>T. S. H</w:t>
      </w:r>
      <w:proofErr w:type="spellStart"/>
      <w:r w:rsidRPr="00C34578">
        <w:rPr>
          <w:rFonts w:ascii="Times New Roman" w:hAnsi="Times New Roman" w:cs="Times New Roman"/>
          <w:b/>
          <w:bCs/>
          <w:color w:val="000000"/>
          <w:sz w:val="20"/>
          <w:szCs w:val="20"/>
          <w:lang w:val="en-US"/>
        </w:rPr>
        <w:t>i</w:t>
      </w:r>
      <w:r w:rsidRPr="00C34578">
        <w:rPr>
          <w:rFonts w:ascii="Times New Roman" w:hAnsi="Times New Roman" w:cs="Times New Roman"/>
          <w:b/>
          <w:bCs/>
          <w:color w:val="000000"/>
          <w:sz w:val="20"/>
          <w:szCs w:val="20"/>
          <w:lang w:val="uk-UA"/>
        </w:rPr>
        <w:t>rina</w:t>
      </w:r>
      <w:proofErr w:type="spellEnd"/>
    </w:p>
    <w:p w:rsidR="00C34578" w:rsidRPr="00C34578" w:rsidRDefault="00C34578" w:rsidP="00C3457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34578">
        <w:rPr>
          <w:rFonts w:ascii="Times New Roman" w:hAnsi="Times New Roman" w:cs="Times New Roman"/>
          <w:i/>
          <w:iCs/>
          <w:color w:val="000000"/>
          <w:sz w:val="20"/>
          <w:szCs w:val="20"/>
          <w:lang w:val="en-US"/>
        </w:rPr>
        <w:t>Classical Private University</w:t>
      </w:r>
      <w:r w:rsidRPr="00C34578">
        <w:rPr>
          <w:rFonts w:ascii="Times New Roman" w:hAnsi="Times New Roman" w:cs="Times New Roman"/>
          <w:i/>
          <w:iCs/>
          <w:color w:val="000000"/>
          <w:sz w:val="20"/>
          <w:szCs w:val="20"/>
          <w:lang w:val="uk-UA"/>
        </w:rPr>
        <w:t>,</w:t>
      </w:r>
    </w:p>
    <w:p w:rsidR="00C34578" w:rsidRPr="00C34578" w:rsidRDefault="00C34578" w:rsidP="00C3457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34578">
        <w:rPr>
          <w:rFonts w:ascii="Times New Roman" w:hAnsi="Times New Roman" w:cs="Times New Roman"/>
          <w:i/>
          <w:iCs/>
          <w:color w:val="000000"/>
          <w:sz w:val="20"/>
          <w:szCs w:val="20"/>
          <w:lang w:val="en-US"/>
        </w:rPr>
        <w:t xml:space="preserve">70B, </w:t>
      </w:r>
      <w:proofErr w:type="spellStart"/>
      <w:r w:rsidRPr="00C34578">
        <w:rPr>
          <w:rFonts w:ascii="Times New Roman" w:hAnsi="Times New Roman" w:cs="Times New Roman"/>
          <w:i/>
          <w:iCs/>
          <w:color w:val="000000"/>
          <w:sz w:val="20"/>
          <w:szCs w:val="20"/>
          <w:lang w:val="en-US"/>
        </w:rPr>
        <w:t>Zhukovskiy</w:t>
      </w:r>
      <w:proofErr w:type="spellEnd"/>
      <w:r w:rsidRPr="00C34578">
        <w:rPr>
          <w:rFonts w:ascii="Times New Roman" w:hAnsi="Times New Roman" w:cs="Times New Roman"/>
          <w:i/>
          <w:iCs/>
          <w:color w:val="000000"/>
          <w:sz w:val="20"/>
          <w:szCs w:val="20"/>
          <w:lang w:val="en-US"/>
        </w:rPr>
        <w:t xml:space="preserve"> St., </w:t>
      </w:r>
      <w:proofErr w:type="spellStart"/>
      <w:r w:rsidRPr="00C34578">
        <w:rPr>
          <w:rFonts w:ascii="Times New Roman" w:hAnsi="Times New Roman" w:cs="Times New Roman"/>
          <w:i/>
          <w:iCs/>
          <w:color w:val="000000"/>
          <w:sz w:val="20"/>
          <w:szCs w:val="20"/>
          <w:lang w:val="en-US"/>
        </w:rPr>
        <w:t>Zaporizhzhia</w:t>
      </w:r>
      <w:proofErr w:type="spellEnd"/>
      <w:r w:rsidRPr="00C34578">
        <w:rPr>
          <w:rFonts w:ascii="Times New Roman" w:hAnsi="Times New Roman" w:cs="Times New Roman"/>
          <w:i/>
          <w:iCs/>
          <w:color w:val="000000"/>
          <w:sz w:val="20"/>
          <w:szCs w:val="20"/>
          <w:lang w:val="en-US"/>
        </w:rPr>
        <w:t xml:space="preserve"> 69002, Ukraine</w:t>
      </w:r>
    </w:p>
    <w:p w:rsidR="00C34578" w:rsidRPr="00C34578" w:rsidRDefault="00C34578" w:rsidP="00C3457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C34578">
        <w:rPr>
          <w:rFonts w:ascii="Times New Roman" w:hAnsi="Times New Roman" w:cs="Times New Roman"/>
          <w:i/>
          <w:iCs/>
          <w:color w:val="000000"/>
          <w:spacing w:val="-2"/>
          <w:sz w:val="20"/>
          <w:szCs w:val="20"/>
          <w:u w:color="0000FF"/>
          <w:lang w:val="en-US"/>
        </w:rPr>
        <w:t>hirinatetyana@gmail.com</w:t>
      </w:r>
      <w:r w:rsidRPr="00C34578">
        <w:rPr>
          <w:rFonts w:ascii="Times New Roman" w:hAnsi="Times New Roman" w:cs="Times New Roman"/>
          <w:i/>
          <w:iCs/>
          <w:color w:val="000000"/>
          <w:spacing w:val="-2"/>
          <w:sz w:val="20"/>
          <w:szCs w:val="20"/>
          <w:lang w:val="en-US"/>
        </w:rPr>
        <w:t xml:space="preserve"> </w:t>
      </w:r>
    </w:p>
    <w:p w:rsidR="00C34578" w:rsidRPr="00C34578" w:rsidRDefault="00C34578" w:rsidP="00C3457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C34578">
        <w:rPr>
          <w:rFonts w:ascii="Times New Roman" w:hAnsi="Times New Roman" w:cs="Times New Roman"/>
          <w:b/>
          <w:bCs/>
          <w:i/>
          <w:iCs/>
          <w:color w:val="000000"/>
          <w:spacing w:val="-2"/>
          <w:lang w:val="en-US"/>
        </w:rPr>
        <w:t xml:space="preserve">Research Methodology. </w:t>
      </w:r>
      <w:r w:rsidRPr="00C34578">
        <w:rPr>
          <w:rFonts w:ascii="Times New Roman" w:hAnsi="Times New Roman" w:cs="Times New Roman"/>
          <w:i/>
          <w:iCs/>
          <w:color w:val="000000"/>
          <w:spacing w:val="-2"/>
          <w:lang w:val="en-US"/>
        </w:rPr>
        <w:t>Historical method, method of monitoring, analysis (retrospec­tive, causal), method of forecasting the development of Ukrainian-language broadcasting in Canada have been used.</w:t>
      </w:r>
    </w:p>
    <w:p w:rsidR="00C34578" w:rsidRPr="00C34578" w:rsidRDefault="00C34578" w:rsidP="00C3457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C34578">
        <w:rPr>
          <w:rFonts w:ascii="Times New Roman" w:hAnsi="Times New Roman" w:cs="Times New Roman"/>
          <w:b/>
          <w:bCs/>
          <w:i/>
          <w:iCs/>
          <w:color w:val="000000"/>
          <w:spacing w:val="-2"/>
          <w:lang w:val="en-US"/>
        </w:rPr>
        <w:t xml:space="preserve">Results. </w:t>
      </w:r>
      <w:r w:rsidRPr="00C34578">
        <w:rPr>
          <w:rFonts w:ascii="Times New Roman" w:hAnsi="Times New Roman" w:cs="Times New Roman"/>
          <w:i/>
          <w:iCs/>
          <w:color w:val="000000"/>
          <w:lang w:val="en-US"/>
        </w:rPr>
        <w:t>The article considers the creative legacy of S. Izyk as an important repre­sen­tative of the Ukrainian community of Canada. There was made an attempt to com­pre­hend the role of the program (“Holos Ukrainy” (“Voice of Ukraine”) program in the formation of a territorial ethno-national centre.</w:t>
      </w:r>
    </w:p>
    <w:p w:rsidR="00C34578" w:rsidRPr="00C34578" w:rsidRDefault="00C34578" w:rsidP="00C3457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C34578">
        <w:rPr>
          <w:rFonts w:ascii="Times New Roman" w:hAnsi="Times New Roman" w:cs="Times New Roman"/>
          <w:b/>
          <w:bCs/>
          <w:i/>
          <w:iCs/>
          <w:color w:val="000000"/>
          <w:spacing w:val="-2"/>
          <w:lang w:val="en-US"/>
        </w:rPr>
        <w:t>Novelty.</w:t>
      </w:r>
      <w:r w:rsidRPr="00C34578">
        <w:rPr>
          <w:rFonts w:ascii="Times New Roman" w:hAnsi="Times New Roman" w:cs="Times New Roman"/>
          <w:i/>
          <w:iCs/>
          <w:color w:val="000000"/>
          <w:spacing w:val="-2"/>
          <w:lang w:val="en-US"/>
        </w:rPr>
        <w:t xml:space="preserve"> </w:t>
      </w:r>
      <w:r w:rsidRPr="00C34578">
        <w:rPr>
          <w:rFonts w:ascii="Times New Roman" w:hAnsi="Times New Roman" w:cs="Times New Roman"/>
          <w:i/>
          <w:iCs/>
          <w:color w:val="000000"/>
          <w:lang w:val="en-US"/>
        </w:rPr>
        <w:t xml:space="preserve">It has been determined that the broadcasting in Canada is based on the principles of multiculturalism: programs are created for all groups and nations of the population, as well as by these nations and groups; programs provide for coverage of the country cultural diversity in all broadcasts. It has been stated that the history of Ukrainians in Canada is a good example of how globalization processes in a certain state can bring together representatives of different cultures together. </w:t>
      </w:r>
    </w:p>
    <w:p w:rsidR="00C34578" w:rsidRPr="00C34578" w:rsidRDefault="00C34578" w:rsidP="00C3457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C34578">
        <w:rPr>
          <w:rFonts w:ascii="Times New Roman" w:hAnsi="Times New Roman" w:cs="Times New Roman"/>
          <w:b/>
          <w:bCs/>
          <w:i/>
          <w:iCs/>
          <w:color w:val="000000"/>
          <w:spacing w:val="-2"/>
          <w:lang w:val="en-US"/>
        </w:rPr>
        <w:t>Practical Significance.</w:t>
      </w:r>
      <w:r w:rsidRPr="00C34578">
        <w:rPr>
          <w:rFonts w:ascii="Times New Roman" w:hAnsi="Times New Roman" w:cs="Times New Roman"/>
          <w:i/>
          <w:iCs/>
          <w:color w:val="000000"/>
          <w:spacing w:val="-2"/>
          <w:lang w:val="en-US"/>
        </w:rPr>
        <w:t xml:space="preserve"> </w:t>
      </w:r>
      <w:r w:rsidRPr="00C34578">
        <w:rPr>
          <w:rFonts w:ascii="Times New Roman" w:hAnsi="Times New Roman" w:cs="Times New Roman"/>
          <w:i/>
          <w:iCs/>
          <w:color w:val="000000"/>
          <w:lang w:val="en-US"/>
        </w:rPr>
        <w:t>The need for scientific regulation of journalistic materials, in particular in the aspect of radio journalistic practices, has been developed through the example of the figure of a Ukrainian churchman, writer, editor, philanthropist, television and radio broadcaster. The creative legacy of each of the figures of such a level is an illustration of how one person can influence the development of the information field, while actually forming the basis for further development of society. It has been stressed that due to many efforts of involved Ukrainians, today Ukrainian radio broadcasting has acquired a systematic features and it is a complex of radio programs (including “Chetverta Khvilya” (“CJSF Radio”), “Ukrainian Program” (CKER Radio), “Ukrai­nian” (“CKJS AM810 Multilingual”), “The Zabava Program” (“840 CFCW”), “Pro­me­theus”, “Ukrainian” (“Chinradio”), etc.</w:t>
      </w:r>
    </w:p>
    <w:p w:rsidR="006E39E9" w:rsidRPr="00D516FB" w:rsidRDefault="006E39E9" w:rsidP="008C008B">
      <w:pPr>
        <w:rPr>
          <w:lang w:val="en-US"/>
        </w:rPr>
      </w:pPr>
      <w:bookmarkStart w:id="0" w:name="_GoBack"/>
      <w:bookmarkEnd w:id="0"/>
    </w:p>
    <w:sectPr w:rsidR="006E39E9" w:rsidRPr="00D516FB" w:rsidSect="00FF1E6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704E6"/>
    <w:rsid w:val="00406ABC"/>
    <w:rsid w:val="006E39E9"/>
    <w:rsid w:val="008C008B"/>
    <w:rsid w:val="00A75A9E"/>
    <w:rsid w:val="00C34578"/>
    <w:rsid w:val="00C717CC"/>
    <w:rsid w:val="00D41196"/>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1836</Characters>
  <Application>Microsoft Office Word</Application>
  <DocSecurity>0</DocSecurity>
  <Lines>15</Lines>
  <Paragraphs>4</Paragraphs>
  <ScaleCrop>false</ScaleCrop>
  <Company>SPecialiST RePack</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2017-12-26T21:27:00Z</dcterms:modified>
</cp:coreProperties>
</file>